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7B8F" w14:textId="4B650FF5" w:rsidR="00E56B22" w:rsidRDefault="00E56B22" w:rsidP="00E62A00">
      <w:pPr>
        <w:ind w:left="-270"/>
        <w:jc w:val="center"/>
        <w:rPr>
          <w:rStyle w:val="Strong"/>
          <w:rFonts w:ascii="Arial" w:hAnsi="Arial" w:cs="Arial"/>
          <w:sz w:val="28"/>
        </w:rPr>
      </w:pPr>
      <w:bookmarkStart w:id="0" w:name="_GoBack"/>
      <w:bookmarkEnd w:id="0"/>
      <w:r w:rsidRPr="00E56B22">
        <w:rPr>
          <w:rStyle w:val="Strong"/>
          <w:rFonts w:ascii="Arial" w:hAnsi="Arial" w:cs="Arial"/>
          <w:sz w:val="28"/>
        </w:rPr>
        <w:t>Video Screencasting</w:t>
      </w:r>
      <w:r w:rsidR="003E6420">
        <w:rPr>
          <w:rStyle w:val="Strong"/>
          <w:rFonts w:ascii="Arial" w:hAnsi="Arial" w:cs="Arial"/>
          <w:sz w:val="28"/>
        </w:rPr>
        <w:t xml:space="preserve"> Using Screencast-O</w:t>
      </w:r>
      <w:r w:rsidRPr="00E56B22">
        <w:rPr>
          <w:rStyle w:val="Strong"/>
          <w:rFonts w:ascii="Arial" w:hAnsi="Arial" w:cs="Arial"/>
          <w:sz w:val="28"/>
        </w:rPr>
        <w:t>-Matic</w:t>
      </w:r>
    </w:p>
    <w:p w14:paraId="35EB2BA2" w14:textId="7A61887B" w:rsidR="008C18FC" w:rsidRDefault="00A501FD" w:rsidP="00E62A00">
      <w:pPr>
        <w:ind w:left="-270"/>
        <w:jc w:val="center"/>
      </w:pPr>
      <w:r>
        <w:rPr>
          <w:rStyle w:val="Strong"/>
          <w:rFonts w:ascii="Arial" w:hAnsi="Arial" w:cs="Arial"/>
        </w:rPr>
        <w:t>IT-DD-9</w:t>
      </w:r>
      <w:r w:rsidR="008C18FC">
        <w:rPr>
          <w:rStyle w:val="Strong"/>
          <w:rFonts w:ascii="Arial" w:hAnsi="Arial" w:cs="Arial"/>
        </w:rPr>
        <w:t>:</w:t>
      </w:r>
      <w:r w:rsidR="008C18FC">
        <w:rPr>
          <w:rFonts w:ascii="Arial" w:hAnsi="Arial" w:cs="Arial"/>
        </w:rPr>
        <w:t xml:space="preserve"> Plan, edit, produce, and post a multimedia-rich video project.</w:t>
      </w:r>
    </w:p>
    <w:p w14:paraId="5272C921" w14:textId="7FBF88E7" w:rsidR="00E62A00" w:rsidRPr="003E6420" w:rsidRDefault="00EF55B9" w:rsidP="003E64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3E6420">
        <w:rPr>
          <w:b/>
        </w:rPr>
        <w:t xml:space="preserve">Students will choose </w:t>
      </w:r>
      <w:r w:rsidR="00E62A00" w:rsidRPr="003E6420">
        <w:rPr>
          <w:b/>
        </w:rPr>
        <w:t xml:space="preserve">ONE application </w:t>
      </w:r>
      <w:r w:rsidRPr="003E6420">
        <w:rPr>
          <w:b/>
        </w:rPr>
        <w:t xml:space="preserve">from </w:t>
      </w:r>
      <w:r w:rsidR="00345AB6" w:rsidRPr="003E6420">
        <w:rPr>
          <w:b/>
        </w:rPr>
        <w:t xml:space="preserve">a list of Web 2.0 </w:t>
      </w:r>
      <w:r w:rsidR="00E62A00" w:rsidRPr="003E6420">
        <w:rPr>
          <w:b/>
        </w:rPr>
        <w:t>tools</w:t>
      </w:r>
      <w:r w:rsidR="00345AB6" w:rsidRPr="003E6420">
        <w:rPr>
          <w:b/>
        </w:rPr>
        <w:t xml:space="preserve"> and will log in and explore the application. </w:t>
      </w:r>
      <w:r w:rsidR="003E6420">
        <w:rPr>
          <w:b/>
        </w:rPr>
        <w:t>OR…</w:t>
      </w:r>
      <w:r w:rsidR="00E62A00" w:rsidRPr="003E6420">
        <w:rPr>
          <w:b/>
        </w:rPr>
        <w:t xml:space="preserve">Students may choose </w:t>
      </w:r>
      <w:r w:rsidR="003E6420">
        <w:rPr>
          <w:b/>
        </w:rPr>
        <w:t>a</w:t>
      </w:r>
      <w:r w:rsidR="00E62A00" w:rsidRPr="003E6420">
        <w:rPr>
          <w:b/>
        </w:rPr>
        <w:t xml:space="preserve"> Web 2.0 tool not </w:t>
      </w:r>
      <w:r w:rsidR="003E6420">
        <w:rPr>
          <w:b/>
        </w:rPr>
        <w:t>listed below</w:t>
      </w:r>
      <w:r w:rsidR="00E62A00" w:rsidRPr="003E6420">
        <w:rPr>
          <w:b/>
        </w:rPr>
        <w:t xml:space="preserve"> (must be approved by teacher).</w:t>
      </w:r>
    </w:p>
    <w:p w14:paraId="7B9FBCE2" w14:textId="242EF0EB" w:rsidR="00E62A00" w:rsidRPr="003E6420" w:rsidRDefault="00345AB6" w:rsidP="003E642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3E6420">
        <w:rPr>
          <w:b/>
        </w:rPr>
        <w:t xml:space="preserve">Students will </w:t>
      </w:r>
      <w:r w:rsidR="003E6420" w:rsidRPr="003E6420">
        <w:rPr>
          <w:b/>
        </w:rPr>
        <w:t xml:space="preserve">create a demonstration video </w:t>
      </w:r>
      <w:r w:rsidR="00B14939">
        <w:rPr>
          <w:b/>
        </w:rPr>
        <w:t xml:space="preserve">(2 to 5 minutes in length) </w:t>
      </w:r>
      <w:r w:rsidR="003E6420" w:rsidRPr="003E6420">
        <w:rPr>
          <w:b/>
        </w:rPr>
        <w:t>providing an overview of the basic features of the web tool.</w:t>
      </w:r>
      <w:r w:rsidR="003E6420">
        <w:rPr>
          <w:b/>
        </w:rPr>
        <w:t xml:space="preserve"> They will </w:t>
      </w:r>
      <w:r w:rsidR="00E62A00" w:rsidRPr="003E6420">
        <w:rPr>
          <w:b/>
        </w:rPr>
        <w:t xml:space="preserve">use </w:t>
      </w:r>
      <w:hyperlink r:id="rId7" w:history="1">
        <w:r w:rsidR="00E62A00" w:rsidRPr="003E6420">
          <w:rPr>
            <w:rStyle w:val="Hyperlink"/>
            <w:b/>
          </w:rPr>
          <w:t>http://www.screencast-o-matic.com/</w:t>
        </w:r>
      </w:hyperlink>
      <w:r w:rsidR="00E62A00" w:rsidRPr="003E6420">
        <w:rPr>
          <w:b/>
        </w:rPr>
        <w:t xml:space="preserve">  **No download required</w:t>
      </w:r>
      <w:r w:rsidR="003E6420">
        <w:rPr>
          <w:b/>
        </w:rPr>
        <w:t>**</w:t>
      </w:r>
      <w:r w:rsidR="00494A28">
        <w:rPr>
          <w:b/>
        </w:rPr>
        <w:t xml:space="preserve"> However, Java is required.</w:t>
      </w:r>
    </w:p>
    <w:p w14:paraId="0DD48919" w14:textId="77777777" w:rsidR="0054097C" w:rsidRDefault="00542D63" w:rsidP="003A64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54097C">
        <w:rPr>
          <w:b/>
        </w:rPr>
        <w:t xml:space="preserve">Students </w:t>
      </w:r>
      <w:r w:rsidR="00E62A00" w:rsidRPr="0054097C">
        <w:rPr>
          <w:b/>
        </w:rPr>
        <w:t xml:space="preserve">will </w:t>
      </w:r>
      <w:r w:rsidR="009D1F57" w:rsidRPr="0054097C">
        <w:rPr>
          <w:b/>
        </w:rPr>
        <w:t>create a Screencast-O</w:t>
      </w:r>
      <w:r w:rsidR="00494A28" w:rsidRPr="0054097C">
        <w:rPr>
          <w:b/>
        </w:rPr>
        <w:t>-M</w:t>
      </w:r>
      <w:r w:rsidR="00B14939" w:rsidRPr="0054097C">
        <w:rPr>
          <w:b/>
        </w:rPr>
        <w:t>atic account and publish</w:t>
      </w:r>
      <w:r w:rsidR="00E62A00" w:rsidRPr="0054097C">
        <w:rPr>
          <w:b/>
        </w:rPr>
        <w:t xml:space="preserve"> their video to </w:t>
      </w:r>
      <w:r w:rsidR="00B14939" w:rsidRPr="0054097C">
        <w:rPr>
          <w:b/>
        </w:rPr>
        <w:t>their account.</w:t>
      </w:r>
    </w:p>
    <w:p w14:paraId="7A97D00B" w14:textId="2D9C4100" w:rsidR="00E62A00" w:rsidRPr="0054097C" w:rsidRDefault="00E62A00" w:rsidP="003A640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54097C">
        <w:rPr>
          <w:b/>
        </w:rPr>
        <w:t xml:space="preserve">Students will submit </w:t>
      </w:r>
      <w:r w:rsidR="003E6420" w:rsidRPr="0054097C">
        <w:rPr>
          <w:b/>
        </w:rPr>
        <w:t xml:space="preserve">a </w:t>
      </w:r>
      <w:r w:rsidRPr="0054097C">
        <w:rPr>
          <w:b/>
        </w:rPr>
        <w:t>working</w:t>
      </w:r>
      <w:r w:rsidR="003E6420" w:rsidRPr="0054097C">
        <w:rPr>
          <w:b/>
        </w:rPr>
        <w:t xml:space="preserve"> URL to Edmodo for evaluation.</w:t>
      </w:r>
    </w:p>
    <w:p w14:paraId="2DA3347E" w14:textId="77777777" w:rsidR="003E6420" w:rsidRDefault="003E6420" w:rsidP="003E6420">
      <w:pPr>
        <w:pStyle w:val="ListParagraph"/>
        <w:ind w:left="90"/>
      </w:pPr>
    </w:p>
    <w:p w14:paraId="70911BDA" w14:textId="643457FD" w:rsidR="00345AB6" w:rsidRDefault="00345AB6" w:rsidP="003E6420">
      <w:pPr>
        <w:pStyle w:val="ListParagraph"/>
        <w:numPr>
          <w:ilvl w:val="0"/>
          <w:numId w:val="1"/>
        </w:numPr>
        <w:ind w:left="90" w:hanging="270"/>
        <w:sectPr w:rsidR="00345AB6" w:rsidSect="009D1F57">
          <w:pgSz w:w="12240" w:h="15840"/>
          <w:pgMar w:top="360" w:right="630" w:bottom="1440" w:left="810" w:header="720" w:footer="720" w:gutter="0"/>
          <w:cols w:space="720"/>
          <w:docGrid w:linePitch="360"/>
        </w:sectPr>
      </w:pPr>
      <w:r>
        <w:t>Students choose ONE (1) from the following list of applications</w:t>
      </w:r>
      <w:r w:rsidR="00542D63">
        <w:t xml:space="preserve"> or choose another </w:t>
      </w:r>
      <w:r w:rsidR="003E6420">
        <w:t xml:space="preserve">tool </w:t>
      </w:r>
      <w:r w:rsidR="00542D63">
        <w:t xml:space="preserve">not </w:t>
      </w:r>
      <w:r w:rsidR="003E6420">
        <w:t xml:space="preserve">listed (must have </w:t>
      </w:r>
      <w:r w:rsidR="00542D63">
        <w:t>teacher approval</w:t>
      </w:r>
      <w:r w:rsidR="003E6420">
        <w:t>)</w:t>
      </w:r>
      <w:r w:rsidR="00542D63">
        <w:t>.</w:t>
      </w:r>
      <w:r>
        <w:tab/>
      </w:r>
    </w:p>
    <w:p w14:paraId="09E65C48" w14:textId="4D4F78C2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8" w:history="1">
        <w:r w:rsidR="00345AB6" w:rsidRPr="00E46524">
          <w:rPr>
            <w:rStyle w:val="Hyperlink"/>
          </w:rPr>
          <w:t>Narrable</w:t>
        </w:r>
      </w:hyperlink>
    </w:p>
    <w:p w14:paraId="656EE0CA" w14:textId="3E884A51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9" w:history="1">
        <w:r w:rsidR="00345AB6" w:rsidRPr="00E46524">
          <w:rPr>
            <w:rStyle w:val="Hyperlink"/>
          </w:rPr>
          <w:t>Animoto</w:t>
        </w:r>
      </w:hyperlink>
    </w:p>
    <w:p w14:paraId="69B28CC8" w14:textId="2BDDF69F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10" w:history="1">
        <w:r w:rsidR="00345AB6" w:rsidRPr="00E46524">
          <w:rPr>
            <w:rStyle w:val="Hyperlink"/>
          </w:rPr>
          <w:t>Smore</w:t>
        </w:r>
      </w:hyperlink>
    </w:p>
    <w:p w14:paraId="01CFC7FA" w14:textId="7838DD64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11" w:history="1">
        <w:r w:rsidR="00345AB6" w:rsidRPr="00E46524">
          <w:rPr>
            <w:rStyle w:val="Hyperlink"/>
          </w:rPr>
          <w:t>Glogster</w:t>
        </w:r>
      </w:hyperlink>
    </w:p>
    <w:p w14:paraId="1B3763D7" w14:textId="46AE0A5D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12" w:history="1">
        <w:r w:rsidR="00345AB6" w:rsidRPr="00E46524">
          <w:rPr>
            <w:rStyle w:val="Hyperlink"/>
          </w:rPr>
          <w:t>Haiku Deck</w:t>
        </w:r>
      </w:hyperlink>
    </w:p>
    <w:p w14:paraId="36FDF46B" w14:textId="4BDD99F1" w:rsidR="00345AB6" w:rsidRDefault="00E47D83" w:rsidP="003E6420">
      <w:pPr>
        <w:pStyle w:val="ListParagraph"/>
        <w:numPr>
          <w:ilvl w:val="0"/>
          <w:numId w:val="3"/>
        </w:numPr>
        <w:ind w:left="1530"/>
      </w:pPr>
      <w:hyperlink r:id="rId13" w:history="1">
        <w:r w:rsidR="00345AB6" w:rsidRPr="00E46524">
          <w:rPr>
            <w:rStyle w:val="Hyperlink"/>
          </w:rPr>
          <w:t>Prezi</w:t>
        </w:r>
      </w:hyperlink>
    </w:p>
    <w:p w14:paraId="2B14B22E" w14:textId="107A5EFA" w:rsidR="00AE4405" w:rsidRDefault="00E47D83" w:rsidP="003E6420">
      <w:pPr>
        <w:pStyle w:val="ListParagraph"/>
        <w:numPr>
          <w:ilvl w:val="0"/>
          <w:numId w:val="3"/>
        </w:numPr>
        <w:ind w:left="1530"/>
      </w:pPr>
      <w:hyperlink r:id="rId14" w:history="1">
        <w:r w:rsidR="00345AB6" w:rsidRPr="00E46524">
          <w:rPr>
            <w:rStyle w:val="Hyperlink"/>
          </w:rPr>
          <w:t>Weebly</w:t>
        </w:r>
      </w:hyperlink>
    </w:p>
    <w:p w14:paraId="720EEDF5" w14:textId="4856C297" w:rsidR="00AE4405" w:rsidRDefault="00345AB6" w:rsidP="003E6420">
      <w:pPr>
        <w:pStyle w:val="ListParagraph"/>
        <w:numPr>
          <w:ilvl w:val="0"/>
          <w:numId w:val="3"/>
        </w:numPr>
      </w:pPr>
      <w:r>
        <w:br w:type="column"/>
      </w:r>
      <w:hyperlink r:id="rId15" w:history="1">
        <w:r w:rsidR="00E46524" w:rsidRPr="00AE4405">
          <w:rPr>
            <w:rStyle w:val="Hyperlink"/>
          </w:rPr>
          <w:t>PinWords</w:t>
        </w:r>
      </w:hyperlink>
    </w:p>
    <w:p w14:paraId="4E599D34" w14:textId="41CBD54D" w:rsidR="00345AB6" w:rsidRPr="00E46524" w:rsidRDefault="00E47D83" w:rsidP="003E6420">
      <w:pPr>
        <w:pStyle w:val="ListParagraph"/>
        <w:numPr>
          <w:ilvl w:val="0"/>
          <w:numId w:val="3"/>
        </w:numPr>
      </w:pPr>
      <w:hyperlink r:id="rId16" w:history="1">
        <w:r w:rsidR="00345AB6" w:rsidRPr="00E46524">
          <w:rPr>
            <w:rStyle w:val="Hyperlink"/>
          </w:rPr>
          <w:t>Audioboo</w:t>
        </w:r>
      </w:hyperlink>
    </w:p>
    <w:p w14:paraId="5EF0A57C" w14:textId="02B7945C" w:rsidR="00345AB6" w:rsidRDefault="00E47D83" w:rsidP="003E6420">
      <w:pPr>
        <w:pStyle w:val="ListParagraph"/>
        <w:numPr>
          <w:ilvl w:val="0"/>
          <w:numId w:val="3"/>
        </w:numPr>
      </w:pPr>
      <w:hyperlink r:id="rId17" w:history="1">
        <w:r w:rsidR="00E56B22" w:rsidRPr="00E46524">
          <w:rPr>
            <w:rStyle w:val="Hyperlink"/>
          </w:rPr>
          <w:t>Pixlr</w:t>
        </w:r>
        <w:r w:rsidR="00E46524" w:rsidRPr="00E46524">
          <w:rPr>
            <w:rStyle w:val="Hyperlink"/>
          </w:rPr>
          <w:t xml:space="preserve"> Express</w:t>
        </w:r>
      </w:hyperlink>
      <w:r w:rsidR="00E46524">
        <w:t xml:space="preserve"> (Click on Pixlr Express)</w:t>
      </w:r>
    </w:p>
    <w:p w14:paraId="51097ED5" w14:textId="6AA27566" w:rsidR="00345AB6" w:rsidRDefault="00E47D83" w:rsidP="003E6420">
      <w:pPr>
        <w:pStyle w:val="ListParagraph"/>
        <w:numPr>
          <w:ilvl w:val="0"/>
          <w:numId w:val="3"/>
        </w:numPr>
      </w:pPr>
      <w:hyperlink r:id="rId18" w:history="1">
        <w:r w:rsidR="00345AB6" w:rsidRPr="00E46524">
          <w:rPr>
            <w:rStyle w:val="Hyperlink"/>
          </w:rPr>
          <w:t>Voki</w:t>
        </w:r>
      </w:hyperlink>
    </w:p>
    <w:p w14:paraId="745383B9" w14:textId="3CF851BF" w:rsidR="00345AB6" w:rsidRDefault="00E47D83" w:rsidP="003E6420">
      <w:pPr>
        <w:pStyle w:val="ListParagraph"/>
        <w:numPr>
          <w:ilvl w:val="0"/>
          <w:numId w:val="3"/>
        </w:numPr>
      </w:pPr>
      <w:hyperlink r:id="rId19" w:history="1">
        <w:r w:rsidR="00345AB6" w:rsidRPr="00E46524">
          <w:rPr>
            <w:rStyle w:val="Hyperlink"/>
          </w:rPr>
          <w:t>Tagxedo</w:t>
        </w:r>
      </w:hyperlink>
    </w:p>
    <w:p w14:paraId="42F141F3" w14:textId="69CCAEC0" w:rsidR="00345AB6" w:rsidRDefault="00E47D83" w:rsidP="003E6420">
      <w:pPr>
        <w:pStyle w:val="ListParagraph"/>
        <w:numPr>
          <w:ilvl w:val="0"/>
          <w:numId w:val="3"/>
        </w:numPr>
      </w:pPr>
      <w:hyperlink r:id="rId20" w:history="1">
        <w:r w:rsidR="00345AB6" w:rsidRPr="00E46524">
          <w:rPr>
            <w:rStyle w:val="Hyperlink"/>
          </w:rPr>
          <w:t>Wordle</w:t>
        </w:r>
      </w:hyperlink>
    </w:p>
    <w:p w14:paraId="3C7BD6ED" w14:textId="589938D1" w:rsidR="00345AB6" w:rsidRDefault="00E47D83" w:rsidP="003E6420">
      <w:pPr>
        <w:pStyle w:val="ListParagraph"/>
        <w:numPr>
          <w:ilvl w:val="0"/>
          <w:numId w:val="3"/>
        </w:numPr>
      </w:pPr>
      <w:hyperlink r:id="rId21" w:history="1">
        <w:r w:rsidR="00345AB6" w:rsidRPr="00E46524">
          <w:rPr>
            <w:rStyle w:val="Hyperlink"/>
          </w:rPr>
          <w:t>Padlet</w:t>
        </w:r>
      </w:hyperlink>
    </w:p>
    <w:p w14:paraId="75F11F28" w14:textId="77777777" w:rsidR="00345AB6" w:rsidRDefault="00345AB6" w:rsidP="00E62A00">
      <w:pPr>
        <w:ind w:left="-270"/>
        <w:sectPr w:rsidR="00345AB6" w:rsidSect="00345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45324C" w14:textId="30822CEE" w:rsidR="00345AB6" w:rsidRDefault="00345AB6" w:rsidP="003E6420">
      <w:pPr>
        <w:ind w:left="-540" w:hanging="270"/>
      </w:pPr>
      <w:r>
        <w:lastRenderedPageBreak/>
        <w:t xml:space="preserve">2.  Students should be given time to log into the application and explore. They need to be </w:t>
      </w:r>
      <w:r w:rsidRPr="00E56B22">
        <w:rPr>
          <w:b/>
          <w:color w:val="FF0000"/>
          <w:u w:val="single"/>
        </w:rPr>
        <w:t>VERY</w:t>
      </w:r>
      <w:r>
        <w:t xml:space="preserve"> familiar with the application so as to </w:t>
      </w:r>
      <w:r w:rsidR="00B14939">
        <w:t>thoroughly</w:t>
      </w:r>
      <w:r w:rsidR="00542D63">
        <w:t xml:space="preserve"> </w:t>
      </w:r>
      <w:r>
        <w:t xml:space="preserve">demonstrate it through a video screencast. </w:t>
      </w:r>
      <w:r w:rsidR="000A01BD">
        <w:t xml:space="preserve">**Students may want to write a script on the steps </w:t>
      </w:r>
      <w:r w:rsidR="00542D63">
        <w:t xml:space="preserve">that can </w:t>
      </w:r>
      <w:r w:rsidR="000A01BD">
        <w:t>be used</w:t>
      </w:r>
      <w:r w:rsidR="003E6420">
        <w:t xml:space="preserve"> during the demonstration video**</w:t>
      </w:r>
    </w:p>
    <w:p w14:paraId="7FA775AE" w14:textId="75CD8803" w:rsidR="000A01BD" w:rsidRDefault="000A01BD" w:rsidP="003E6420">
      <w:pPr>
        <w:ind w:left="-540" w:hanging="270"/>
      </w:pPr>
      <w:r>
        <w:t xml:space="preserve">3. Watch </w:t>
      </w:r>
      <w:r w:rsidR="00542D63">
        <w:t xml:space="preserve">the </w:t>
      </w:r>
      <w:r w:rsidR="00494A28">
        <w:t>tutorial below on how to get started with Screencast-O-Matic</w:t>
      </w:r>
      <w:r w:rsidR="00334DE4">
        <w:t xml:space="preserve">. </w:t>
      </w:r>
    </w:p>
    <w:p w14:paraId="302C6095" w14:textId="77777777" w:rsidR="00C23E90" w:rsidRDefault="004A2410" w:rsidP="00C23E90">
      <w:pPr>
        <w:ind w:left="-540"/>
        <w:rPr>
          <w:rStyle w:val="Hyperlink"/>
        </w:rPr>
      </w:pPr>
      <w:r w:rsidRPr="00542D63">
        <w:rPr>
          <w:b/>
        </w:rPr>
        <w:t>Tutorial:</w:t>
      </w:r>
      <w:r>
        <w:t xml:space="preserve"> </w:t>
      </w:r>
      <w:hyperlink r:id="rId22" w:history="1">
        <w:r w:rsidRPr="00542D63">
          <w:rPr>
            <w:rStyle w:val="Hyperlink"/>
          </w:rPr>
          <w:t>Getting Starte</w:t>
        </w:r>
        <w:r w:rsidR="00542D63">
          <w:rPr>
            <w:rStyle w:val="Hyperlink"/>
          </w:rPr>
          <w:t>d with Screencast-O-Matic</w:t>
        </w:r>
      </w:hyperlink>
    </w:p>
    <w:p w14:paraId="55EAE7B6" w14:textId="77777777" w:rsidR="009D1F57" w:rsidRDefault="000A01BD" w:rsidP="00C23E90">
      <w:pPr>
        <w:ind w:left="-810"/>
      </w:pPr>
      <w:r>
        <w:t xml:space="preserve">4.  </w:t>
      </w:r>
      <w:r w:rsidR="00494A28">
        <w:t>Watch the example of a tutorial I created</w:t>
      </w:r>
      <w:r w:rsidR="008A3A6A">
        <w:t xml:space="preserve"> using Screencast-O-Matic</w:t>
      </w:r>
      <w:r w:rsidR="00494A28">
        <w:t>.</w:t>
      </w:r>
    </w:p>
    <w:p w14:paraId="5E410E4B" w14:textId="28A6C730" w:rsidR="00494A28" w:rsidRDefault="009D1F57" w:rsidP="009D1F57">
      <w:pPr>
        <w:ind w:left="-540"/>
      </w:pPr>
      <w:r w:rsidRPr="009D1F57">
        <w:rPr>
          <w:b/>
        </w:rPr>
        <w:t>Example:</w:t>
      </w:r>
      <w:r w:rsidR="00494A28">
        <w:t xml:space="preserve"> </w:t>
      </w:r>
      <w:hyperlink r:id="rId23" w:history="1">
        <w:r w:rsidR="008A3A6A" w:rsidRPr="008A3A6A">
          <w:rPr>
            <w:rStyle w:val="Hyperlink"/>
          </w:rPr>
          <w:t>Vocaroo Tutorial</w:t>
        </w:r>
      </w:hyperlink>
    </w:p>
    <w:p w14:paraId="6DB44464" w14:textId="00E086B5" w:rsidR="000A01BD" w:rsidRDefault="00494A28" w:rsidP="003E6420">
      <w:pPr>
        <w:ind w:left="-540" w:hanging="270"/>
      </w:pPr>
      <w:r>
        <w:t xml:space="preserve">5.  </w:t>
      </w:r>
      <w:r w:rsidR="000A01BD">
        <w:t xml:space="preserve">Students will create a </w:t>
      </w:r>
      <w:r w:rsidR="003E2E35">
        <w:t xml:space="preserve">2 to 5 minute video </w:t>
      </w:r>
      <w:r w:rsidR="000A01BD">
        <w:t xml:space="preserve">tutorial on how to use their chosen application. </w:t>
      </w:r>
      <w:r w:rsidR="003E2E35">
        <w:t xml:space="preserve">See rubric below </w:t>
      </w:r>
      <w:r w:rsidR="003E6420">
        <w:t>for</w:t>
      </w:r>
      <w:r w:rsidR="003E2E35">
        <w:t xml:space="preserve"> grading requirements.</w:t>
      </w:r>
    </w:p>
    <w:tbl>
      <w:tblPr>
        <w:tblStyle w:val="TableGrid"/>
        <w:tblW w:w="1112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501"/>
        <w:gridCol w:w="814"/>
        <w:gridCol w:w="814"/>
      </w:tblGrid>
      <w:tr w:rsidR="00334DE4" w:rsidRPr="00334DE4" w14:paraId="3A64966F" w14:textId="77777777" w:rsidTr="009D1F57">
        <w:trPr>
          <w:trHeight w:val="448"/>
        </w:trPr>
        <w:tc>
          <w:tcPr>
            <w:tcW w:w="11129" w:type="dxa"/>
            <w:gridSpan w:val="3"/>
            <w:vAlign w:val="center"/>
          </w:tcPr>
          <w:p w14:paraId="0DDEE0D9" w14:textId="77777777" w:rsidR="00334DE4" w:rsidRPr="00334DE4" w:rsidRDefault="00334DE4" w:rsidP="00E62A00">
            <w:pPr>
              <w:ind w:left="-270"/>
              <w:jc w:val="center"/>
              <w:rPr>
                <w:b/>
                <w:color w:val="FF0000"/>
                <w:sz w:val="32"/>
              </w:rPr>
            </w:pPr>
            <w:r w:rsidRPr="00334DE4">
              <w:rPr>
                <w:b/>
                <w:color w:val="FF0000"/>
                <w:sz w:val="32"/>
              </w:rPr>
              <w:t>Explaining Cool Tools Assignment Rubric</w:t>
            </w:r>
          </w:p>
        </w:tc>
      </w:tr>
      <w:tr w:rsidR="003E6420" w:rsidRPr="00334DE4" w14:paraId="396767F8" w14:textId="77777777" w:rsidTr="009D1F57">
        <w:trPr>
          <w:trHeight w:val="342"/>
        </w:trPr>
        <w:tc>
          <w:tcPr>
            <w:tcW w:w="9501" w:type="dxa"/>
            <w:vAlign w:val="center"/>
          </w:tcPr>
          <w:p w14:paraId="3FEC039B" w14:textId="4E74A754" w:rsidR="00334DE4" w:rsidRPr="00334DE4" w:rsidRDefault="00334DE4" w:rsidP="006571AD">
            <w:pPr>
              <w:rPr>
                <w:b/>
              </w:rPr>
            </w:pPr>
            <w:r w:rsidRPr="00334DE4">
              <w:rPr>
                <w:b/>
              </w:rPr>
              <w:t>Criteria</w:t>
            </w:r>
            <w:r w:rsidR="006571AD">
              <w:rPr>
                <w:b/>
              </w:rPr>
              <w:t>: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5C531EA2" w14:textId="77777777" w:rsidR="00334DE4" w:rsidRPr="00334DE4" w:rsidRDefault="00334DE4" w:rsidP="003E6420">
            <w:pPr>
              <w:tabs>
                <w:tab w:val="left" w:pos="117"/>
              </w:tabs>
              <w:ind w:left="-136"/>
              <w:jc w:val="center"/>
              <w:rPr>
                <w:b/>
              </w:rPr>
            </w:pPr>
            <w:r w:rsidRPr="00334DE4">
              <w:rPr>
                <w:b/>
              </w:rPr>
              <w:t>Ratings</w:t>
            </w:r>
          </w:p>
        </w:tc>
        <w:tc>
          <w:tcPr>
            <w:tcW w:w="814" w:type="dxa"/>
            <w:vAlign w:val="center"/>
          </w:tcPr>
          <w:p w14:paraId="7BCB1812" w14:textId="77777777" w:rsidR="00334DE4" w:rsidRPr="00334DE4" w:rsidRDefault="00334DE4" w:rsidP="003E6420">
            <w:pPr>
              <w:ind w:left="-118" w:right="-108"/>
              <w:jc w:val="center"/>
              <w:rPr>
                <w:b/>
              </w:rPr>
            </w:pPr>
            <w:r w:rsidRPr="00334DE4">
              <w:rPr>
                <w:b/>
              </w:rPr>
              <w:t>Pts</w:t>
            </w:r>
          </w:p>
        </w:tc>
      </w:tr>
      <w:tr w:rsidR="00542D63" w14:paraId="54555976" w14:textId="77777777" w:rsidTr="00494581">
        <w:trPr>
          <w:trHeight w:val="260"/>
        </w:trPr>
        <w:tc>
          <w:tcPr>
            <w:tcW w:w="9501" w:type="dxa"/>
            <w:vAlign w:val="center"/>
          </w:tcPr>
          <w:p w14:paraId="3EC2304F" w14:textId="0CFDA7C6" w:rsidR="00542D63" w:rsidRDefault="00542D63" w:rsidP="00B14939">
            <w:pPr>
              <w:rPr>
                <w:rStyle w:val="description"/>
              </w:rPr>
            </w:pPr>
            <w:r>
              <w:rPr>
                <w:rStyle w:val="description"/>
              </w:rPr>
              <w:t xml:space="preserve">Public, operable </w:t>
            </w:r>
            <w:r w:rsidR="00B14939">
              <w:rPr>
                <w:rStyle w:val="description"/>
              </w:rPr>
              <w:t>v</w:t>
            </w:r>
            <w:r>
              <w:rPr>
                <w:rStyle w:val="description"/>
              </w:rPr>
              <w:t>ideo URL is submitted through Edmodo</w:t>
            </w:r>
            <w:r w:rsidR="00E46524">
              <w:rPr>
                <w:rStyle w:val="description"/>
              </w:rPr>
              <w:t>.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3AC425DC" w14:textId="77777777" w:rsidR="00542D63" w:rsidRDefault="00542D63" w:rsidP="00E62A00">
            <w:pPr>
              <w:ind w:left="-270"/>
              <w:jc w:val="center"/>
            </w:pPr>
          </w:p>
        </w:tc>
        <w:tc>
          <w:tcPr>
            <w:tcW w:w="814" w:type="dxa"/>
            <w:vAlign w:val="center"/>
          </w:tcPr>
          <w:p w14:paraId="11ED36A0" w14:textId="45DDA0B0" w:rsidR="00542D63" w:rsidRDefault="00542D63" w:rsidP="003E6420">
            <w:pPr>
              <w:ind w:left="-118" w:right="-108"/>
              <w:jc w:val="center"/>
            </w:pPr>
            <w:r>
              <w:t>1 pt</w:t>
            </w:r>
          </w:p>
        </w:tc>
      </w:tr>
      <w:tr w:rsidR="003E6420" w14:paraId="78E55951" w14:textId="77777777" w:rsidTr="00494581">
        <w:trPr>
          <w:trHeight w:val="350"/>
        </w:trPr>
        <w:tc>
          <w:tcPr>
            <w:tcW w:w="9501" w:type="dxa"/>
            <w:vAlign w:val="center"/>
          </w:tcPr>
          <w:p w14:paraId="561B521A" w14:textId="77777777" w:rsidR="00334DE4" w:rsidRDefault="00334DE4" w:rsidP="00E62A00">
            <w:r>
              <w:rPr>
                <w:rStyle w:val="description"/>
              </w:rPr>
              <w:t xml:space="preserve">Screencast is </w:t>
            </w:r>
            <w:r w:rsidRPr="00B14939">
              <w:rPr>
                <w:rStyle w:val="description"/>
                <w:b/>
              </w:rPr>
              <w:t>no longer than five minutes</w:t>
            </w:r>
            <w:r>
              <w:rPr>
                <w:rStyle w:val="description"/>
              </w:rPr>
              <w:t xml:space="preserve"> in length and </w:t>
            </w:r>
            <w:r w:rsidRPr="00B14939">
              <w:rPr>
                <w:rStyle w:val="description"/>
                <w:b/>
              </w:rPr>
              <w:t>no shorter than two minutes</w:t>
            </w:r>
            <w:r>
              <w:rPr>
                <w:rStyle w:val="description"/>
              </w:rPr>
              <w:t xml:space="preserve"> in length.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712994E5" w14:textId="77777777" w:rsidR="00334DE4" w:rsidRDefault="00334DE4" w:rsidP="00E62A00">
            <w:pPr>
              <w:ind w:left="-270" w:right="-108"/>
              <w:jc w:val="center"/>
            </w:pPr>
          </w:p>
        </w:tc>
        <w:tc>
          <w:tcPr>
            <w:tcW w:w="814" w:type="dxa"/>
            <w:vAlign w:val="center"/>
          </w:tcPr>
          <w:p w14:paraId="63421325" w14:textId="77777777" w:rsidR="00334DE4" w:rsidRDefault="00334DE4" w:rsidP="003E6420">
            <w:pPr>
              <w:ind w:left="-118" w:right="-108"/>
              <w:jc w:val="center"/>
            </w:pPr>
            <w:r>
              <w:t>1 pt</w:t>
            </w:r>
          </w:p>
        </w:tc>
      </w:tr>
      <w:tr w:rsidR="003E6420" w14:paraId="038AEFB0" w14:textId="77777777" w:rsidTr="00494581">
        <w:trPr>
          <w:trHeight w:val="368"/>
        </w:trPr>
        <w:tc>
          <w:tcPr>
            <w:tcW w:w="9501" w:type="dxa"/>
            <w:vAlign w:val="center"/>
          </w:tcPr>
          <w:p w14:paraId="11A06154" w14:textId="1E43C8FC" w:rsidR="00334DE4" w:rsidRDefault="00D8208C" w:rsidP="00C23E90">
            <w:r w:rsidRPr="009D1F57">
              <w:rPr>
                <w:b/>
                <w:color w:val="0070C0"/>
                <w:u w:val="single"/>
              </w:rPr>
              <w:t>Student</w:t>
            </w:r>
            <w:r w:rsidR="00710F22" w:rsidRPr="009D1F57">
              <w:rPr>
                <w:b/>
                <w:color w:val="0070C0"/>
                <w:u w:val="single"/>
              </w:rPr>
              <w:t>’</w:t>
            </w:r>
            <w:r w:rsidRPr="009D1F57">
              <w:rPr>
                <w:b/>
                <w:color w:val="0070C0"/>
                <w:u w:val="single"/>
              </w:rPr>
              <w:t>s</w:t>
            </w:r>
            <w:r w:rsidRPr="009D1F57">
              <w:rPr>
                <w:color w:val="0070C0"/>
                <w:u w:val="single"/>
              </w:rPr>
              <w:t xml:space="preserve"> </w:t>
            </w:r>
            <w:r w:rsidR="00710F22" w:rsidRPr="009D1F57">
              <w:rPr>
                <w:b/>
                <w:color w:val="0070C0"/>
                <w:u w:val="single"/>
              </w:rPr>
              <w:t>N</w:t>
            </w:r>
            <w:r w:rsidRPr="009D1F57">
              <w:rPr>
                <w:b/>
                <w:color w:val="0070C0"/>
                <w:u w:val="single"/>
              </w:rPr>
              <w:t>ame</w:t>
            </w:r>
            <w:r w:rsidRPr="009D1F57">
              <w:rPr>
                <w:color w:val="0070C0"/>
              </w:rPr>
              <w:t xml:space="preserve"> </w:t>
            </w:r>
            <w:r>
              <w:t xml:space="preserve">and </w:t>
            </w:r>
            <w:r w:rsidRPr="009D1F57">
              <w:rPr>
                <w:b/>
                <w:color w:val="0070C0"/>
                <w:u w:val="single"/>
              </w:rPr>
              <w:t>Title of Tutorial</w:t>
            </w:r>
            <w:r w:rsidRPr="009D1F57">
              <w:rPr>
                <w:color w:val="0070C0"/>
              </w:rPr>
              <w:t xml:space="preserve"> </w:t>
            </w:r>
            <w:r>
              <w:t>is clearly stated at the beginning of the screencast.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50C29261" w14:textId="77777777" w:rsidR="00334DE4" w:rsidRDefault="00334DE4" w:rsidP="00E62A00">
            <w:pPr>
              <w:ind w:left="-270"/>
              <w:jc w:val="center"/>
            </w:pPr>
          </w:p>
        </w:tc>
        <w:tc>
          <w:tcPr>
            <w:tcW w:w="814" w:type="dxa"/>
            <w:vAlign w:val="center"/>
          </w:tcPr>
          <w:p w14:paraId="53767C49" w14:textId="77777777" w:rsidR="00334DE4" w:rsidRDefault="00D3148E" w:rsidP="003E6420">
            <w:pPr>
              <w:ind w:left="-118" w:right="-108"/>
              <w:jc w:val="center"/>
            </w:pPr>
            <w:r>
              <w:t>3 pts</w:t>
            </w:r>
          </w:p>
        </w:tc>
      </w:tr>
      <w:tr w:rsidR="00D3148E" w14:paraId="3AC8AEAE" w14:textId="77777777" w:rsidTr="00494581">
        <w:trPr>
          <w:trHeight w:val="377"/>
        </w:trPr>
        <w:tc>
          <w:tcPr>
            <w:tcW w:w="9501" w:type="dxa"/>
            <w:vAlign w:val="center"/>
          </w:tcPr>
          <w:p w14:paraId="0419ED63" w14:textId="48A131BA" w:rsidR="00D3148E" w:rsidRDefault="00D8208C" w:rsidP="00C23E90">
            <w:pPr>
              <w:rPr>
                <w:rStyle w:val="description"/>
              </w:rPr>
            </w:pPr>
            <w:r>
              <w:rPr>
                <w:rStyle w:val="description"/>
              </w:rPr>
              <w:t xml:space="preserve">Screencast is clearly developed and provides an </w:t>
            </w:r>
            <w:r w:rsidRPr="00E46524">
              <w:rPr>
                <w:rStyle w:val="description"/>
                <w:b/>
                <w:u w:val="single"/>
              </w:rPr>
              <w:t>overview</w:t>
            </w:r>
            <w:r>
              <w:rPr>
                <w:rStyle w:val="description"/>
              </w:rPr>
              <w:t xml:space="preserve"> of a Web 2.0 tool.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71B49626" w14:textId="77777777" w:rsidR="00D3148E" w:rsidRDefault="00D3148E" w:rsidP="00E62A00">
            <w:pPr>
              <w:ind w:left="-270"/>
              <w:jc w:val="center"/>
            </w:pPr>
          </w:p>
        </w:tc>
        <w:tc>
          <w:tcPr>
            <w:tcW w:w="814" w:type="dxa"/>
            <w:vAlign w:val="center"/>
          </w:tcPr>
          <w:p w14:paraId="37F12FEF" w14:textId="77777777" w:rsidR="00D3148E" w:rsidRDefault="00D3148E" w:rsidP="003E6420">
            <w:pPr>
              <w:ind w:left="-118" w:right="-108"/>
              <w:jc w:val="center"/>
            </w:pPr>
            <w:r>
              <w:t>3 pts</w:t>
            </w:r>
          </w:p>
        </w:tc>
      </w:tr>
      <w:tr w:rsidR="00D3148E" w14:paraId="2F1E4AB0" w14:textId="77777777" w:rsidTr="00494581">
        <w:trPr>
          <w:trHeight w:val="413"/>
        </w:trPr>
        <w:tc>
          <w:tcPr>
            <w:tcW w:w="9501" w:type="dxa"/>
            <w:vAlign w:val="center"/>
          </w:tcPr>
          <w:p w14:paraId="3FE20E4C" w14:textId="77777777" w:rsidR="00D3148E" w:rsidRDefault="00D3148E" w:rsidP="00E62A00">
            <w:pPr>
              <w:rPr>
                <w:rStyle w:val="description"/>
              </w:rPr>
            </w:pPr>
            <w:r>
              <w:rPr>
                <w:rStyle w:val="description"/>
              </w:rPr>
              <w:t>The screencast is narrated appropriately and clearly.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5E4B3F37" w14:textId="77777777" w:rsidR="00D3148E" w:rsidRDefault="00D3148E" w:rsidP="00E62A00">
            <w:pPr>
              <w:ind w:left="-270"/>
              <w:jc w:val="center"/>
            </w:pPr>
          </w:p>
        </w:tc>
        <w:tc>
          <w:tcPr>
            <w:tcW w:w="814" w:type="dxa"/>
            <w:vAlign w:val="center"/>
          </w:tcPr>
          <w:p w14:paraId="07C5175F" w14:textId="77777777" w:rsidR="00D3148E" w:rsidRDefault="00D3148E" w:rsidP="003E6420">
            <w:pPr>
              <w:ind w:left="-118" w:right="-108"/>
              <w:jc w:val="center"/>
            </w:pPr>
            <w:r>
              <w:t>2 pts</w:t>
            </w:r>
          </w:p>
        </w:tc>
      </w:tr>
      <w:tr w:rsidR="003E6420" w14:paraId="1BFB1DCC" w14:textId="77777777" w:rsidTr="008C18FC">
        <w:trPr>
          <w:trHeight w:val="395"/>
        </w:trPr>
        <w:tc>
          <w:tcPr>
            <w:tcW w:w="9501" w:type="dxa"/>
            <w:vAlign w:val="center"/>
          </w:tcPr>
          <w:p w14:paraId="4E98AF33" w14:textId="577C7743" w:rsidR="003E6420" w:rsidRDefault="003E6420" w:rsidP="003E6420">
            <w:pPr>
              <w:jc w:val="right"/>
              <w:rPr>
                <w:rStyle w:val="description"/>
              </w:rPr>
            </w:pPr>
            <w:r>
              <w:rPr>
                <w:rStyle w:val="description"/>
              </w:rPr>
              <w:t>Total Points:</w:t>
            </w:r>
          </w:p>
        </w:tc>
        <w:tc>
          <w:tcPr>
            <w:tcW w:w="814" w:type="dxa"/>
            <w:shd w:val="clear" w:color="auto" w:fill="92D050"/>
            <w:vAlign w:val="center"/>
          </w:tcPr>
          <w:p w14:paraId="52861AE2" w14:textId="77777777" w:rsidR="003E6420" w:rsidRDefault="003E6420" w:rsidP="00E62A00">
            <w:pPr>
              <w:ind w:left="-270"/>
              <w:jc w:val="center"/>
            </w:pPr>
          </w:p>
        </w:tc>
        <w:tc>
          <w:tcPr>
            <w:tcW w:w="814" w:type="dxa"/>
            <w:vAlign w:val="center"/>
          </w:tcPr>
          <w:p w14:paraId="7DC22464" w14:textId="5CF8385A" w:rsidR="003E6420" w:rsidRDefault="003E6420" w:rsidP="003E6420">
            <w:pPr>
              <w:ind w:left="-118" w:right="-108"/>
              <w:jc w:val="center"/>
            </w:pPr>
            <w:r>
              <w:t>10 pts</w:t>
            </w:r>
          </w:p>
        </w:tc>
      </w:tr>
    </w:tbl>
    <w:p w14:paraId="43D7F4C6" w14:textId="77777777" w:rsidR="003E2E35" w:rsidRDefault="003E2E35" w:rsidP="009D1F57"/>
    <w:sectPr w:rsidR="003E2E35" w:rsidSect="009D1F57">
      <w:type w:val="continuous"/>
      <w:pgSz w:w="12240" w:h="15840"/>
      <w:pgMar w:top="720" w:right="1440" w:bottom="36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2078" w14:textId="77777777" w:rsidR="00E62A00" w:rsidRDefault="00E62A00" w:rsidP="00E62A00">
      <w:pPr>
        <w:spacing w:after="0" w:line="240" w:lineRule="auto"/>
      </w:pPr>
      <w:r>
        <w:separator/>
      </w:r>
    </w:p>
  </w:endnote>
  <w:endnote w:type="continuationSeparator" w:id="0">
    <w:p w14:paraId="05D70947" w14:textId="77777777" w:rsidR="00E62A00" w:rsidRDefault="00E62A00" w:rsidP="00E6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3C31" w14:textId="77777777" w:rsidR="00E62A00" w:rsidRDefault="00E62A00" w:rsidP="00E62A00">
      <w:pPr>
        <w:spacing w:after="0" w:line="240" w:lineRule="auto"/>
      </w:pPr>
      <w:r>
        <w:separator/>
      </w:r>
    </w:p>
  </w:footnote>
  <w:footnote w:type="continuationSeparator" w:id="0">
    <w:p w14:paraId="62CC7EBB" w14:textId="77777777" w:rsidR="00E62A00" w:rsidRDefault="00E62A00" w:rsidP="00E6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7D0"/>
    <w:multiLevelType w:val="hybridMultilevel"/>
    <w:tmpl w:val="7E7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7EBC"/>
    <w:multiLevelType w:val="hybridMultilevel"/>
    <w:tmpl w:val="399C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B79"/>
    <w:multiLevelType w:val="hybridMultilevel"/>
    <w:tmpl w:val="F164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9B6"/>
    <w:multiLevelType w:val="hybridMultilevel"/>
    <w:tmpl w:val="708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60F98"/>
    <w:multiLevelType w:val="hybridMultilevel"/>
    <w:tmpl w:val="C66828A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9"/>
    <w:rsid w:val="000065FA"/>
    <w:rsid w:val="000A01BD"/>
    <w:rsid w:val="00334DE4"/>
    <w:rsid w:val="00345AB6"/>
    <w:rsid w:val="003E2E35"/>
    <w:rsid w:val="003E6420"/>
    <w:rsid w:val="00494581"/>
    <w:rsid w:val="00494A28"/>
    <w:rsid w:val="004A2410"/>
    <w:rsid w:val="0054097C"/>
    <w:rsid w:val="00542D63"/>
    <w:rsid w:val="006571AD"/>
    <w:rsid w:val="00710F22"/>
    <w:rsid w:val="008A3A6A"/>
    <w:rsid w:val="008C18FC"/>
    <w:rsid w:val="009D1F57"/>
    <w:rsid w:val="00A501FD"/>
    <w:rsid w:val="00AE4405"/>
    <w:rsid w:val="00B14939"/>
    <w:rsid w:val="00C23E90"/>
    <w:rsid w:val="00D3148E"/>
    <w:rsid w:val="00D8208C"/>
    <w:rsid w:val="00E46524"/>
    <w:rsid w:val="00E47D83"/>
    <w:rsid w:val="00E56B22"/>
    <w:rsid w:val="00E62A00"/>
    <w:rsid w:val="00E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33BA85"/>
  <w15:chartTrackingRefBased/>
  <w15:docId w15:val="{F663B1BE-1137-452C-901F-DEFB24C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2E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6B22"/>
    <w:rPr>
      <w:b/>
      <w:bCs/>
    </w:rPr>
  </w:style>
  <w:style w:type="table" w:styleId="TableGrid">
    <w:name w:val="Table Grid"/>
    <w:basedOn w:val="TableNormal"/>
    <w:uiPriority w:val="59"/>
    <w:rsid w:val="0033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334DE4"/>
  </w:style>
  <w:style w:type="paragraph" w:styleId="Header">
    <w:name w:val="header"/>
    <w:basedOn w:val="Normal"/>
    <w:link w:val="HeaderChar"/>
    <w:uiPriority w:val="99"/>
    <w:unhideWhenUsed/>
    <w:rsid w:val="00E6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00"/>
  </w:style>
  <w:style w:type="paragraph" w:styleId="Footer">
    <w:name w:val="footer"/>
    <w:basedOn w:val="Normal"/>
    <w:link w:val="FooterChar"/>
    <w:uiPriority w:val="99"/>
    <w:unhideWhenUsed/>
    <w:rsid w:val="00E6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00"/>
  </w:style>
  <w:style w:type="paragraph" w:styleId="BalloonText">
    <w:name w:val="Balloon Text"/>
    <w:basedOn w:val="Normal"/>
    <w:link w:val="BalloonTextChar"/>
    <w:uiPriority w:val="99"/>
    <w:semiHidden/>
    <w:unhideWhenUsed/>
    <w:rsid w:val="0054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rable.com" TargetMode="External"/><Relationship Id="rId13" Type="http://schemas.openxmlformats.org/officeDocument/2006/relationships/hyperlink" Target="http://prezi.com/" TargetMode="External"/><Relationship Id="rId18" Type="http://schemas.openxmlformats.org/officeDocument/2006/relationships/hyperlink" Target="http://voki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let.com" TargetMode="External"/><Relationship Id="rId7" Type="http://schemas.openxmlformats.org/officeDocument/2006/relationships/hyperlink" Target="http://www.screencast-o-matic.com/" TargetMode="External"/><Relationship Id="rId12" Type="http://schemas.openxmlformats.org/officeDocument/2006/relationships/hyperlink" Target="http://www.haikudeck.com/" TargetMode="External"/><Relationship Id="rId17" Type="http://schemas.openxmlformats.org/officeDocument/2006/relationships/hyperlink" Target="http://pixl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udioboo.fm/login?redirect=https%3A%2F%2Faudioboo.fm%2Fboos%2Fnew" TargetMode="External"/><Relationship Id="rId20" Type="http://schemas.openxmlformats.org/officeDocument/2006/relationships/hyperlink" Target="http://wordl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glogster.com/?ref=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inwords.com/" TargetMode="External"/><Relationship Id="rId23" Type="http://schemas.openxmlformats.org/officeDocument/2006/relationships/hyperlink" Target="http://screencast-o-matic.com/watch/c21ZFkn50T" TargetMode="External"/><Relationship Id="rId10" Type="http://schemas.openxmlformats.org/officeDocument/2006/relationships/hyperlink" Target="http://smore.com" TargetMode="External"/><Relationship Id="rId19" Type="http://schemas.openxmlformats.org/officeDocument/2006/relationships/hyperlink" Target="http://www.tagxe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oto.com" TargetMode="External"/><Relationship Id="rId14" Type="http://schemas.openxmlformats.org/officeDocument/2006/relationships/hyperlink" Target="http://weebly.com" TargetMode="External"/><Relationship Id="rId22" Type="http://schemas.openxmlformats.org/officeDocument/2006/relationships/hyperlink" Target="http://www.screencast-o-matic.com/u/h/start-reco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cp:lastPrinted>2014-06-24T18:53:00Z</cp:lastPrinted>
  <dcterms:created xsi:type="dcterms:W3CDTF">2014-09-23T14:57:00Z</dcterms:created>
  <dcterms:modified xsi:type="dcterms:W3CDTF">2014-09-23T14:57:00Z</dcterms:modified>
</cp:coreProperties>
</file>